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BC3B75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BC3B75" w:rsidRDefault="00BC3B75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AGJENCIA E MENAXHIMIT TË GARANCIVE DHE KREDIVE TË PAKTHYERA</w:t>
      </w:r>
    </w:p>
    <w:p w:rsidR="00766169" w:rsidRDefault="00766169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</w:p>
    <w:p w:rsidR="00766169" w:rsidRPr="005D1BDE" w:rsidRDefault="00766169" w:rsidP="00766169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  <w:bookmarkStart w:id="0" w:name="_GoBack"/>
      <w:bookmarkEnd w:id="0"/>
    </w:p>
    <w:p w:rsidR="00BC3B75" w:rsidRPr="005D1BDE" w:rsidRDefault="00BC3B75" w:rsidP="00BC3B75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16543A" w:rsidRPr="00EE6878" w:rsidRDefault="0016543A" w:rsidP="0016543A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6543A" w:rsidRPr="00A7559C" w:rsidRDefault="00BC3B75" w:rsidP="00BC3B7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</w:t>
      </w:r>
      <w:r w:rsidR="00D4351B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        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107FE7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SHPALLJE </w:t>
      </w:r>
      <w:r w:rsidR="0016543A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="00107FE7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 </w:t>
      </w:r>
      <w:r w:rsidR="00D4351B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POZICIONIN:</w:t>
      </w:r>
    </w:p>
    <w:p w:rsidR="00BC3B75" w:rsidRPr="00E3381D" w:rsidRDefault="00D13650" w:rsidP="00BC3B75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PËRGJEGJËS - NË SEKTORIN E NDJEKJES SË PRO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C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ED</w:t>
      </w:r>
      <w:r w:rsidR="001A5B3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URAVE JURIDIKE DHE OPERACIONALE</w:t>
      </w:r>
    </w:p>
    <w:p w:rsidR="005C2D2B" w:rsidRDefault="0016543A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Mbështetje të ligjit Nr.55/2023 “Për Menaxhimin e Garancive dhe Kredive të Pakthyera” si dhe urdhërit të Kryemi</w:t>
      </w:r>
      <w:r w:rsidR="00BC3B75">
        <w:rPr>
          <w:rFonts w:ascii="Times New Roman" w:eastAsia="Wingdings" w:hAnsi="Times New Roman" w:cs="Times New Roman"/>
          <w:sz w:val="24"/>
          <w:szCs w:val="24"/>
          <w:lang w:val="it-IT"/>
        </w:rPr>
        <w:t>nistrit nr. 17 datë 25.01.2024 Për 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iratimin e Strukturës</w:t>
      </w:r>
      <w:r w:rsidR="008E601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të Organikës të Agjencisë të Garancisë dhe Kredive të Pakthyera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. Njoftohet hapja e pozicionit të lirë të punës si vijon:</w:t>
      </w:r>
    </w:p>
    <w:p w:rsidR="005C2D2B" w:rsidRDefault="005C2D2B" w:rsidP="00BC3B7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</w:t>
      </w:r>
      <w:r w:rsidR="00511B0C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DH</w:t>
      </w:r>
      <w:r w:rsidR="00511B0C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NAT P</w:t>
      </w:r>
      <w:r w:rsidR="00511B0C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R POZICIONIN E PUN</w:t>
      </w:r>
      <w:r w:rsidR="00511B0C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</w:t>
      </w:r>
    </w:p>
    <w:p w:rsidR="00511B0C" w:rsidRDefault="00511B0C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511B0C">
        <w:rPr>
          <w:rFonts w:ascii="Times New Roman" w:eastAsia="Wingdings" w:hAnsi="Times New Roman" w:cs="Times New Roman"/>
          <w:sz w:val="24"/>
          <w:szCs w:val="24"/>
          <w:lang w:val="it-IT"/>
        </w:rPr>
        <w:t>Em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rtesa e pozicionit: P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rgjegj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s n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Sektorin e Ndjekjes s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="001A5B3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Procedurave Juridike dhe Operacionale</w:t>
      </w:r>
    </w:p>
    <w:p w:rsidR="00511B0C" w:rsidRDefault="00511B0C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511B0C">
        <w:rPr>
          <w:rFonts w:ascii="Times New Roman" w:eastAsia="Wingdings" w:hAnsi="Times New Roman" w:cs="Times New Roman"/>
          <w:sz w:val="24"/>
          <w:szCs w:val="24"/>
          <w:lang w:val="it-IT"/>
        </w:rPr>
        <w:t>Institucioni: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Agjencia e Menaxhimit t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Garancive dhe Kredive t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Pakthyera</w:t>
      </w:r>
    </w:p>
    <w:p w:rsidR="00511B0C" w:rsidRPr="00511B0C" w:rsidRDefault="00511B0C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511B0C">
        <w:rPr>
          <w:rFonts w:ascii="Times New Roman" w:eastAsia="Wingdings" w:hAnsi="Times New Roman" w:cs="Times New Roman"/>
          <w:sz w:val="24"/>
          <w:szCs w:val="24"/>
          <w:lang w:val="it-IT"/>
        </w:rPr>
        <w:t>Raporton tek: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Drejtori i Drejtoris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s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Menaxhimit t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Garancive Shtet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rore, Huave dhe N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nhuave dhe Trajtimit t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Kredive</w:t>
      </w:r>
    </w:p>
    <w:p w:rsidR="0016543A" w:rsidRPr="00201695" w:rsidRDefault="0016543A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</w:t>
      </w:r>
      <w:r w:rsid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ETYRAT KRYESORE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5B35">
        <w:rPr>
          <w:rFonts w:ascii="Times New Roman" w:hAnsi="Times New Roman" w:cs="Times New Roman"/>
          <w:sz w:val="24"/>
          <w:szCs w:val="24"/>
          <w:lang w:val="it-IT"/>
        </w:rPr>
        <w:t xml:space="preserve">Përgjegjësi i Sektorit të Ndjekjes së Procedurave Juridike dhe Operacional varet nga Drejtori i Drejtorisë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Garancive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Huave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Nënhuave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Trajtimit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A5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B35">
        <w:rPr>
          <w:rFonts w:ascii="Times New Roman" w:hAnsi="Times New Roman" w:cs="Times New Roman"/>
          <w:sz w:val="24"/>
          <w:szCs w:val="24"/>
        </w:rPr>
        <w:t>Kredive</w:t>
      </w:r>
      <w:proofErr w:type="spellEnd"/>
      <w:r w:rsidRPr="001A5B35">
        <w:rPr>
          <w:rFonts w:ascii="Times New Roman" w:hAnsi="Times New Roman" w:cs="Times New Roman"/>
          <w:sz w:val="24"/>
          <w:szCs w:val="24"/>
          <w:lang w:val="it-IT"/>
        </w:rPr>
        <w:t>, merr detyra dhe përgjigjet para tij për veprimtarinë e punonjësve të Sektorit si dhe kryen çdo detyrë tjetër brenda fushës së tij të përgjegjësive.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5B35">
        <w:rPr>
          <w:rFonts w:ascii="Times New Roman" w:hAnsi="Times New Roman" w:cs="Times New Roman"/>
          <w:sz w:val="24"/>
          <w:szCs w:val="24"/>
          <w:lang w:val="it-IT"/>
        </w:rPr>
        <w:t>Ndjek zbatimin e detyrave/programeve të punës të dhëna/hartuara nga Drejtori i Përgjithshëm apo nga Drejtori i Drejtorisë, në kohë dhe me cilësi si dhe raporton me shkrim në lidhje me realizimin ose jo të detyrave/programit të punës duke dhënë shpjegimet përkatëse si dhe duke nxjerrë arsyet dhe përgjegjësitë përkatëse në rast mosrealizimi.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5B35">
        <w:rPr>
          <w:rFonts w:ascii="Times New Roman" w:hAnsi="Times New Roman" w:cs="Times New Roman"/>
          <w:sz w:val="24"/>
          <w:szCs w:val="24"/>
          <w:lang w:val="it-IT"/>
        </w:rPr>
        <w:t>Programon, analizon dhe raporton tek Drejtori i Drejtorisë, veprimtarinë javore të Sektorit Juridik në përgjithësi si dhe të çdo specialisti.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5B35">
        <w:rPr>
          <w:rFonts w:ascii="Times New Roman" w:hAnsi="Times New Roman" w:cs="Times New Roman"/>
          <w:sz w:val="24"/>
          <w:szCs w:val="24"/>
          <w:lang w:val="it-IT"/>
        </w:rPr>
        <w:lastRenderedPageBreak/>
        <w:t>Kërkon nga vartësit, zbatimin e disiplinës në punë dhe rregullat e sjelljes dhe të etikës në përputhje me legjislacionin në fuqi, të akteve ligjore e nënligjore në bazë të të cilave agjencia ushtron veprimtarinë e saj, rregullores, vendimeve dhe urdhërave të brendshëm të Drejtorit të Përgjithshëm.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5B35">
        <w:rPr>
          <w:rFonts w:ascii="Times New Roman" w:hAnsi="Times New Roman" w:cs="Times New Roman"/>
          <w:sz w:val="24"/>
          <w:szCs w:val="24"/>
          <w:lang w:val="it-IT"/>
        </w:rPr>
        <w:t>Cakton detyrat të veçanta për çdo specialist të sektorit, ndjek dhe raporton zbatimin e tyre dhe përgjigjet për trajtimin ligjor të debitorëve në sasi dhe cilësi sipas ndarjeve zonale.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5B35">
        <w:rPr>
          <w:rFonts w:ascii="Times New Roman" w:hAnsi="Times New Roman" w:cs="Times New Roman"/>
          <w:sz w:val="24"/>
          <w:szCs w:val="24"/>
          <w:lang w:val="it-IT"/>
        </w:rPr>
        <w:t>Ndjek personalisht dhe zgjidh pa delegim, çështje ligjore të veçanta që ai e shikon të arsyeshme ose kur urdhërohet nga Drejtori i Drejtorisë, apo nga Drejtori i Përgjithshëm.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Kërkon të dhëna të hollësishme mbi debitorët nga specialistët e sektorit si dhe zbatimin dhe ndjekjen e procedurave juridike.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Merr pjesë në komisione ose grupe pune, brenda institucionit, për hartimin e projekt buxhetit vjetor, të politikave dhe strategjisë afat shkurtër dhe afat mesme të veprimtarisë së institucionit.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Mund të marrë pjesë në procedurat e prokurimit publik të fondeve, harton dokumentacionin ligjor dhe garanton zbatimin e rregullt të legjislacionit për prokurimet publike, detyrë që mund t’i ngarkohet dhe një specialisti jurist me urdhër të Drejtorit të Përgjithshëm.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Mban dhe përpunon të dhëna statistikore që rezultojnë nga ndjekja dhe zbatimi i detyrave të marra në periudha të ndryshme kohe me qëllim njohjen e gjendjes dhe informimin e Drejtorisë kryesisht në lidhje me dosjet e dërguara në gjykatë për lëshim urdhër ekzekutimi, dëshmi trashëgimie, urdhëra ekzekutimi të lëshuar nga gjykata, dosje të dërguara për ekzekutimin e detyrimit në përmbarim, faza në të cilën ndodhen, procese gjyqësore me palë AMGKP-në, etj.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Verifikon të paktën një herë në javë listën e proceseve gjyqësore ku AMGKP është palë dhe bazuar në fletë-thirrjet e administruara në institucion, apo planifikimet në seancat e mëparshme orienton specialistët për përfaqësimin në proces.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Organizon punën dhe ndan shërbimet në terren të specialistëve sipas një grafiku javor.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Përgatit përmbledhëse të legjislacionit që ka lidhje direkte me veprimtarinë e Agjencisë, zbërthen dhe njeh aparatin me legjislacionin specifik.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I propozon Drejtorit të Drejtorisë drafte te reja ose përmirësime ligjore dhe nënligjore të legjislacionit të fushës së veprimtarisë së Agjencisë.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Sqaron nga ana ligjore punonjësit dhe klientët për kërkesat që kanë.</w:t>
      </w:r>
    </w:p>
    <w:p w:rsidR="001A5B3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da-DK"/>
        </w:rPr>
        <w:t>Është anëtar i Komisionit Teknik.</w:t>
      </w:r>
    </w:p>
    <w:p w:rsidR="006018A5" w:rsidRPr="001A5B35" w:rsidRDefault="001A5B35" w:rsidP="001A5B35">
      <w:pPr>
        <w:pStyle w:val="ListParagraph"/>
        <w:numPr>
          <w:ilvl w:val="0"/>
          <w:numId w:val="14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1A5B35">
        <w:rPr>
          <w:rFonts w:ascii="Times New Roman" w:hAnsi="Times New Roman" w:cs="Times New Roman"/>
          <w:sz w:val="24"/>
          <w:szCs w:val="24"/>
          <w:lang w:val="it-IT"/>
        </w:rPr>
        <w:t>I propozon Drejtorit të Drejtorisë masa disiplinore për vartësit e tij në rast të shkeljes së detyrimeve kontraktuale</w:t>
      </w:r>
      <w:r w:rsidR="006018A5" w:rsidRPr="001A5B35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:rsidR="00534C37" w:rsidRDefault="00534C37" w:rsidP="00534C37">
      <w:pPr>
        <w:pStyle w:val="ListParagraph"/>
        <w:autoSpaceDN w:val="0"/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6018A5" w:rsidRDefault="00534C37" w:rsidP="00534C37">
      <w:pPr>
        <w:pStyle w:val="ListParagraph"/>
        <w:autoSpaceDN w:val="0"/>
        <w:spacing w:after="0"/>
        <w:ind w:hanging="720"/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534C37">
        <w:rPr>
          <w:rFonts w:ascii="Times New Roman" w:hAnsi="Times New Roman"/>
          <w:b/>
          <w:sz w:val="24"/>
          <w:szCs w:val="24"/>
          <w:lang w:val="da-DK"/>
        </w:rPr>
        <w:t>KUSHTET Q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PLOT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SOJ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KANDIDATI</w:t>
      </w:r>
    </w:p>
    <w:p w:rsidR="00F936CE" w:rsidRPr="006018A5" w:rsidRDefault="00F936CE" w:rsidP="00534C37">
      <w:pPr>
        <w:pStyle w:val="ListParagraph"/>
        <w:autoSpaceDN w:val="0"/>
        <w:spacing w:after="0"/>
        <w:ind w:hanging="72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16543A" w:rsidRPr="00201695" w:rsidRDefault="00534C37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 e përgjithshme të pozicionit të punës si vijon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: </w:t>
      </w:r>
    </w:p>
    <w:p w:rsidR="0016543A" w:rsidRPr="00201695" w:rsidRDefault="00080FF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shtetësinë shqiptare; </w:t>
      </w:r>
    </w:p>
    <w:p w:rsidR="0016543A" w:rsidRPr="00201695" w:rsidRDefault="00080FF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lastRenderedPageBreak/>
        <w:t>Të plotësojë kërkesat për llojin dhe nivelin arsimor, përvojës dhe kërkesat për kategorin</w:t>
      </w:r>
      <w:r w:rsidR="00534C37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080FF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080FF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</w:t>
      </w:r>
      <w:r w:rsidR="00534C37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zotëroj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një diplomë të nivelit</w:t>
      </w:r>
      <w:r w:rsidR="00AD4F68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"Master Shken</w:t>
      </w:r>
      <w:r w:rsidR="009E75A6">
        <w:rPr>
          <w:rFonts w:ascii="Times New Roman" w:eastAsia="Wingdings" w:hAnsi="Times New Roman" w:cs="Times New Roman"/>
          <w:sz w:val="24"/>
          <w:szCs w:val="24"/>
          <w:lang w:val="it-IT"/>
        </w:rPr>
        <w:t>cor"</w:t>
      </w:r>
      <w:r w:rsidR="00AD4F68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="009E75A6">
        <w:rPr>
          <w:rFonts w:ascii="Times New Roman" w:eastAsia="Wingdings" w:hAnsi="Times New Roman" w:cs="Times New Roman"/>
          <w:sz w:val="24"/>
          <w:szCs w:val="24"/>
          <w:lang w:val="it-IT"/>
        </w:rPr>
        <w:t>në fushën e shkencave Juridike</w:t>
      </w:r>
      <w:r w:rsidR="00AD4F68">
        <w:rPr>
          <w:rFonts w:ascii="Times New Roman" w:eastAsia="Wingdings" w:hAnsi="Times New Roman" w:cs="Times New Roman"/>
          <w:sz w:val="24"/>
          <w:szCs w:val="24"/>
          <w:lang w:val="it-IT"/>
        </w:rPr>
        <w:t>/Ekonomike/</w:t>
      </w:r>
      <w:r w:rsidR="007A0659">
        <w:rPr>
          <w:rFonts w:ascii="Times New Roman" w:eastAsia="Wingdings" w:hAnsi="Times New Roman" w:cs="Times New Roman"/>
          <w:sz w:val="24"/>
          <w:szCs w:val="24"/>
          <w:lang w:val="it-IT"/>
        </w:rPr>
        <w:t>Shoqërore</w:t>
      </w:r>
      <w:r w:rsidR="009E75A6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e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dhe diploma   e nivelit "Bachelor" duhet të jetë në të njëjtën fushë;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Preferohet 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të paktën 1 vit përvojë pune në profesion.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Preferohen 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trajnime/kualifikime të ndryshme.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 të mira komunikimi individuale dhe në grup.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Preferohet të zotëroj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një gjuhë të huaj.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Njohuri shumë të mira praktike në përdorimin e kompjuterit dhe programeve Microsoft Word, Excel, Powerpoint dhe programe të  fushës, sipas vendit ku aplikon.</w:t>
      </w:r>
    </w:p>
    <w:p w:rsidR="00511B0C" w:rsidRDefault="00511B0C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511B0C" w:rsidRDefault="00511B0C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511B0C" w:rsidRDefault="00511B0C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DOKUMENTACIONI QË DUHET TË DORËZO</w:t>
      </w:r>
      <w:r w:rsidR="00F936C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të diplomës (përfshirë edhe diplomën Bachelor). Për diplomat e marra jashtë Republikës së Shqipërisë të përcillet njehsimi nga Ministria e Arsimit dhe e Sportit;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D47A84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</w:t>
      </w:r>
      <w:r w:rsidR="00690A58">
        <w:rPr>
          <w:rFonts w:ascii="Times New Roman" w:eastAsia="Wingdings" w:hAnsi="Times New Roman" w:cs="Times New Roman"/>
          <w:sz w:val="24"/>
          <w:szCs w:val="24"/>
          <w:lang w:val="it-IT"/>
        </w:rPr>
        <w:t>etdeklarim të gjëndjes Gjygjësore</w:t>
      </w:r>
      <w:r w:rsidR="00F936CE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/ </w:t>
      </w:r>
      <w:r w:rsidR="00690A58">
        <w:rPr>
          <w:rFonts w:ascii="Times New Roman" w:eastAsia="Wingdings" w:hAnsi="Times New Roman" w:cs="Times New Roman"/>
          <w:sz w:val="24"/>
          <w:szCs w:val="24"/>
          <w:lang w:val="it-IT"/>
        </w:rPr>
        <w:t>Dëshmi Penaliteti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dokumentacioni tjetër që vërteton trajnimet, kualifikimet, arsimin shtesë, vlerësimet pozitive apo të tjera të përmendura në jetëshkrimin tuaj. </w:t>
      </w:r>
    </w:p>
    <w:p w:rsidR="00511B0C" w:rsidRPr="00201695" w:rsidRDefault="00511B0C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DHE VENDI I DORËZIMIT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brenda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46CD5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Pr="00246C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5DE0">
        <w:rPr>
          <w:rFonts w:ascii="Times New Roman" w:hAnsi="Times New Roman" w:cs="Times New Roman"/>
          <w:spacing w:val="-2"/>
          <w:sz w:val="24"/>
          <w:szCs w:val="24"/>
        </w:rPr>
        <w:t>13</w:t>
      </w:r>
      <w:r w:rsidRPr="00F95DE0">
        <w:rPr>
          <w:rFonts w:ascii="Times New Roman" w:hAnsi="Times New Roman" w:cs="Times New Roman"/>
          <w:spacing w:val="-2"/>
          <w:sz w:val="24"/>
          <w:szCs w:val="24"/>
        </w:rPr>
        <w:t>.0</w:t>
      </w:r>
      <w:r w:rsidR="00F95DE0">
        <w:rPr>
          <w:rFonts w:ascii="Times New Roman" w:hAnsi="Times New Roman" w:cs="Times New Roman"/>
          <w:spacing w:val="-2"/>
          <w:sz w:val="24"/>
          <w:szCs w:val="24"/>
        </w:rPr>
        <w:t>2.2026</w:t>
      </w:r>
      <w:r w:rsidRPr="00F95D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95DE0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246CD5" w:rsidRPr="00F95DE0">
        <w:rPr>
          <w:rFonts w:ascii="Times New Roman" w:hAnsi="Times New Roman" w:cs="Times New Roman"/>
          <w:spacing w:val="-2"/>
          <w:sz w:val="24"/>
          <w:szCs w:val="24"/>
        </w:rPr>
        <w:t xml:space="preserve"> 14:00</w:t>
      </w:r>
      <w:r w:rsidRPr="00246CD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543A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lastRenderedPageBreak/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511B0C" w:rsidRPr="00201695" w:rsidRDefault="00511B0C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3A" w:rsidRPr="00416E52" w:rsidRDefault="0016543A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766169">
        <w:rPr>
          <w:rFonts w:ascii="Times New Roman" w:eastAsia="Wingdings" w:hAnsi="Times New Roman" w:cs="Times New Roman"/>
          <w:sz w:val="24"/>
          <w:szCs w:val="24"/>
          <w:lang w:val="it-IT"/>
        </w:rPr>
        <w:t>4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F95DE0">
        <w:rPr>
          <w:rFonts w:ascii="Times New Roman" w:hAnsi="Times New Roman" w:cs="Times New Roman"/>
          <w:spacing w:val="-2"/>
          <w:sz w:val="24"/>
          <w:szCs w:val="24"/>
        </w:rPr>
        <w:t>13.02.2026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, Agjencia 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16543A" w:rsidRDefault="0016543A" w:rsidP="0016543A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Fushat e njohurive, aftësitë dhe cilesit mbi të cilat do te zhvillohet intervista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Kushtetuta e Republikës së Shqipëris</w:t>
      </w:r>
      <w:r w:rsidR="00246CD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Punës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Proçedurave Administrative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Civil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 nr.9131, datë 08.09.2003 “Për rrgullat e etikës në administratën publike”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nr.119/2014 “Për të drejtën e informimit”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 124/2024 “Për mbrojtjen e të dhënave personale”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nr.9367, datë 07.04.2005 “Për parandalimin e konfliktit</w:t>
      </w:r>
      <w:r w:rsidR="00246CD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interesave në ushtrimin e funksioneve publike”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nr.9049, datë 10.04.2003 :Për deklarimin dhe kontrollin e pasurive, të detyrimeve financiare të të zgjedhurve dhe të disa nenpunësve publikë” i ndryshuar</w:t>
      </w:r>
    </w:p>
    <w:p w:rsidR="00511B0C" w:rsidRPr="00246CD5" w:rsidRDefault="0016543A" w:rsidP="00246CD5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</w:rPr>
        <w:t> </w:t>
      </w:r>
      <w:r w:rsidR="00BC3B75" w:rsidRPr="00BC3B75">
        <w:rPr>
          <w:rStyle w:val="Hyperlink"/>
          <w:rFonts w:ascii="Times New Roman" w:eastAsia="Wingdings" w:hAnsi="Times New Roman" w:cs="Times New Roman"/>
          <w:sz w:val="24"/>
          <w:szCs w:val="24"/>
        </w:rPr>
        <w:t>https://amgkp.gov.al/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( ligj, VKM, Rregullore, në faqen zyrtare te AMGKP)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PROCEDURA E PËRZGJEDHJES SË KANDIDATËVE: </w:t>
      </w:r>
    </w:p>
    <w:p w:rsidR="0016543A" w:rsidRPr="00511B0C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Përzgjedhja e kandidatëve do të bëhet nga një 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komision vlerësimi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përbërë nga 3 (tre) anëtar.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Totali i pikëve të vlerësimit të kandidatëve është 100 (njëqind), të cilat ndahen: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dorëzuar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a. Vlerësimin e jetëshkrimit (CV);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b. Vlerësimin e kualifikimeve akademike, profesionale dhe teknike;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c. Vlerësimin e trajnimeve; 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lastRenderedPageBreak/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 </w:t>
      </w:r>
      <w:proofErr w:type="spellStart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gjatë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intervistës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strukturuar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gojë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me: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Motivimin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aspiratat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pritshmëritë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karrierën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60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543A" w:rsidRPr="00201695" w:rsidRDefault="0016543A" w:rsidP="0016543A">
      <w:pPr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246CD5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4F42BD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</w:t>
      </w:r>
      <w:r w:rsidR="004F42BD">
        <w:rPr>
          <w:rFonts w:ascii="Times New Roman" w:eastAsia="Wingdings" w:hAnsi="Times New Roman" w:cs="Times New Roman"/>
          <w:sz w:val="24"/>
          <w:szCs w:val="24"/>
          <w:lang w:val="it-IT"/>
        </w:rPr>
        <w:t>ive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Pr="001372D3" w:rsidRDefault="00C57098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543A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2DFC" w:rsidRPr="00EE6878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C17D24" w:rsidRDefault="00C17D24" w:rsidP="005B03FF">
      <w:pPr>
        <w:spacing w:after="0" w:line="360" w:lineRule="auto"/>
        <w:ind w:left="90"/>
        <w:jc w:val="both"/>
        <w:rPr>
          <w:rFonts w:ascii="Times New Roman" w:hAnsi="Times New Roman"/>
          <w:b/>
          <w:sz w:val="28"/>
          <w:szCs w:val="28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5A59C0" w:rsidRPr="00993E71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5A59C0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161" w:rsidRDefault="00D65161" w:rsidP="00285632">
      <w:pPr>
        <w:spacing w:after="0" w:line="240" w:lineRule="auto"/>
      </w:pPr>
      <w:r>
        <w:separator/>
      </w:r>
    </w:p>
  </w:endnote>
  <w:endnote w:type="continuationSeparator" w:id="0">
    <w:p w:rsidR="00D65161" w:rsidRDefault="00D65161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161" w:rsidRDefault="00D65161" w:rsidP="00285632">
      <w:pPr>
        <w:spacing w:after="0" w:line="240" w:lineRule="auto"/>
      </w:pPr>
      <w:r>
        <w:separator/>
      </w:r>
    </w:p>
  </w:footnote>
  <w:footnote w:type="continuationSeparator" w:id="0">
    <w:p w:rsidR="00D65161" w:rsidRDefault="00D65161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5F92"/>
    <w:multiLevelType w:val="hybridMultilevel"/>
    <w:tmpl w:val="7CB0D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85F25"/>
    <w:multiLevelType w:val="hybridMultilevel"/>
    <w:tmpl w:val="AFF4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B4C20"/>
    <w:multiLevelType w:val="hybridMultilevel"/>
    <w:tmpl w:val="49E4F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14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2E50"/>
    <w:rsid w:val="00013BE3"/>
    <w:rsid w:val="000327B1"/>
    <w:rsid w:val="00053736"/>
    <w:rsid w:val="000608B7"/>
    <w:rsid w:val="00064801"/>
    <w:rsid w:val="000670EE"/>
    <w:rsid w:val="00073CF3"/>
    <w:rsid w:val="000764CD"/>
    <w:rsid w:val="0007758F"/>
    <w:rsid w:val="00080FFB"/>
    <w:rsid w:val="00081DBA"/>
    <w:rsid w:val="00085A4C"/>
    <w:rsid w:val="00093D20"/>
    <w:rsid w:val="000966BD"/>
    <w:rsid w:val="000A7DC9"/>
    <w:rsid w:val="000B112F"/>
    <w:rsid w:val="000C207F"/>
    <w:rsid w:val="000D17F1"/>
    <w:rsid w:val="000D196C"/>
    <w:rsid w:val="00102E2A"/>
    <w:rsid w:val="0010688E"/>
    <w:rsid w:val="00106FD8"/>
    <w:rsid w:val="0010791F"/>
    <w:rsid w:val="00107FE7"/>
    <w:rsid w:val="001242C2"/>
    <w:rsid w:val="001372D3"/>
    <w:rsid w:val="001433C4"/>
    <w:rsid w:val="0014683C"/>
    <w:rsid w:val="00153018"/>
    <w:rsid w:val="00154A17"/>
    <w:rsid w:val="00154E5C"/>
    <w:rsid w:val="00155036"/>
    <w:rsid w:val="0015592B"/>
    <w:rsid w:val="0016543A"/>
    <w:rsid w:val="00167504"/>
    <w:rsid w:val="00170C1E"/>
    <w:rsid w:val="001870E9"/>
    <w:rsid w:val="00192629"/>
    <w:rsid w:val="001A1F60"/>
    <w:rsid w:val="001A395D"/>
    <w:rsid w:val="001A3D5A"/>
    <w:rsid w:val="001A5B35"/>
    <w:rsid w:val="001B1EBF"/>
    <w:rsid w:val="001B7DF6"/>
    <w:rsid w:val="001C5FCC"/>
    <w:rsid w:val="001D49A0"/>
    <w:rsid w:val="001E223B"/>
    <w:rsid w:val="001E40B4"/>
    <w:rsid w:val="001F20AD"/>
    <w:rsid w:val="001F5BE1"/>
    <w:rsid w:val="00202826"/>
    <w:rsid w:val="002033E1"/>
    <w:rsid w:val="00204E92"/>
    <w:rsid w:val="00210424"/>
    <w:rsid w:val="00211A6A"/>
    <w:rsid w:val="00213A2E"/>
    <w:rsid w:val="00230EC0"/>
    <w:rsid w:val="002374B8"/>
    <w:rsid w:val="002376AA"/>
    <w:rsid w:val="002401E0"/>
    <w:rsid w:val="00245D21"/>
    <w:rsid w:val="00246C7C"/>
    <w:rsid w:val="00246CD5"/>
    <w:rsid w:val="002475E3"/>
    <w:rsid w:val="00251B44"/>
    <w:rsid w:val="0025608B"/>
    <w:rsid w:val="0026329B"/>
    <w:rsid w:val="0026563A"/>
    <w:rsid w:val="00274741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F1C1D"/>
    <w:rsid w:val="00303C33"/>
    <w:rsid w:val="00311006"/>
    <w:rsid w:val="00312E47"/>
    <w:rsid w:val="00321A93"/>
    <w:rsid w:val="003231C8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76196"/>
    <w:rsid w:val="0039762A"/>
    <w:rsid w:val="003B26C9"/>
    <w:rsid w:val="003B54E6"/>
    <w:rsid w:val="003D29C3"/>
    <w:rsid w:val="003D501B"/>
    <w:rsid w:val="003F269F"/>
    <w:rsid w:val="003F5D27"/>
    <w:rsid w:val="003F6168"/>
    <w:rsid w:val="00410BF6"/>
    <w:rsid w:val="00410E57"/>
    <w:rsid w:val="004119B8"/>
    <w:rsid w:val="00416E52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45FD"/>
    <w:rsid w:val="004B6441"/>
    <w:rsid w:val="004C1551"/>
    <w:rsid w:val="004C3441"/>
    <w:rsid w:val="004D614C"/>
    <w:rsid w:val="004D656D"/>
    <w:rsid w:val="004D6EC2"/>
    <w:rsid w:val="004E22EC"/>
    <w:rsid w:val="004E620A"/>
    <w:rsid w:val="004E7B67"/>
    <w:rsid w:val="004F2C2F"/>
    <w:rsid w:val="004F42BD"/>
    <w:rsid w:val="004F4D73"/>
    <w:rsid w:val="004F6C5D"/>
    <w:rsid w:val="004F6CCD"/>
    <w:rsid w:val="00501420"/>
    <w:rsid w:val="00511B0C"/>
    <w:rsid w:val="00515B71"/>
    <w:rsid w:val="005348F4"/>
    <w:rsid w:val="00534C37"/>
    <w:rsid w:val="005413ED"/>
    <w:rsid w:val="00552AC3"/>
    <w:rsid w:val="00555022"/>
    <w:rsid w:val="00561C5B"/>
    <w:rsid w:val="00562013"/>
    <w:rsid w:val="0056450B"/>
    <w:rsid w:val="0058411A"/>
    <w:rsid w:val="005A59C0"/>
    <w:rsid w:val="005B03FF"/>
    <w:rsid w:val="005C2D2B"/>
    <w:rsid w:val="005C78E1"/>
    <w:rsid w:val="005E3C0B"/>
    <w:rsid w:val="005F080C"/>
    <w:rsid w:val="006018A5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703E"/>
    <w:rsid w:val="00684F0C"/>
    <w:rsid w:val="00690A58"/>
    <w:rsid w:val="00691621"/>
    <w:rsid w:val="00693324"/>
    <w:rsid w:val="00695CF4"/>
    <w:rsid w:val="006B03CD"/>
    <w:rsid w:val="006D559F"/>
    <w:rsid w:val="006E1374"/>
    <w:rsid w:val="006E6D24"/>
    <w:rsid w:val="006E703E"/>
    <w:rsid w:val="006F39C8"/>
    <w:rsid w:val="006F7591"/>
    <w:rsid w:val="007018E6"/>
    <w:rsid w:val="00702C6A"/>
    <w:rsid w:val="007050E0"/>
    <w:rsid w:val="00705FCE"/>
    <w:rsid w:val="0071227E"/>
    <w:rsid w:val="007152EC"/>
    <w:rsid w:val="0073516B"/>
    <w:rsid w:val="007440EA"/>
    <w:rsid w:val="00766169"/>
    <w:rsid w:val="0077504E"/>
    <w:rsid w:val="007809E6"/>
    <w:rsid w:val="00781F44"/>
    <w:rsid w:val="007843B6"/>
    <w:rsid w:val="007929CD"/>
    <w:rsid w:val="0079721D"/>
    <w:rsid w:val="007A0659"/>
    <w:rsid w:val="007A5AAC"/>
    <w:rsid w:val="007B4F16"/>
    <w:rsid w:val="007C0AF2"/>
    <w:rsid w:val="007D09AF"/>
    <w:rsid w:val="007E0637"/>
    <w:rsid w:val="007E4E96"/>
    <w:rsid w:val="00801A19"/>
    <w:rsid w:val="008024F7"/>
    <w:rsid w:val="008105F9"/>
    <w:rsid w:val="008165AA"/>
    <w:rsid w:val="00825078"/>
    <w:rsid w:val="00825B27"/>
    <w:rsid w:val="008261D6"/>
    <w:rsid w:val="00831E30"/>
    <w:rsid w:val="008412D3"/>
    <w:rsid w:val="008456A7"/>
    <w:rsid w:val="008570A5"/>
    <w:rsid w:val="00865B09"/>
    <w:rsid w:val="00865C6C"/>
    <w:rsid w:val="00870409"/>
    <w:rsid w:val="0087663B"/>
    <w:rsid w:val="008841C1"/>
    <w:rsid w:val="0089093E"/>
    <w:rsid w:val="00896DC1"/>
    <w:rsid w:val="008A1A9C"/>
    <w:rsid w:val="008B4D62"/>
    <w:rsid w:val="008B636F"/>
    <w:rsid w:val="008C11F1"/>
    <w:rsid w:val="008C3379"/>
    <w:rsid w:val="008C45D3"/>
    <w:rsid w:val="008C643F"/>
    <w:rsid w:val="008E6013"/>
    <w:rsid w:val="008F0905"/>
    <w:rsid w:val="0090463C"/>
    <w:rsid w:val="009163A2"/>
    <w:rsid w:val="00916C0C"/>
    <w:rsid w:val="00926380"/>
    <w:rsid w:val="00926C98"/>
    <w:rsid w:val="00930F01"/>
    <w:rsid w:val="0093118E"/>
    <w:rsid w:val="00932DB9"/>
    <w:rsid w:val="00936102"/>
    <w:rsid w:val="009407C3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5367"/>
    <w:rsid w:val="009B60F0"/>
    <w:rsid w:val="009B7D9A"/>
    <w:rsid w:val="009C34E5"/>
    <w:rsid w:val="009C6C97"/>
    <w:rsid w:val="009E1B87"/>
    <w:rsid w:val="009E387A"/>
    <w:rsid w:val="009E578F"/>
    <w:rsid w:val="009E75A6"/>
    <w:rsid w:val="009E7956"/>
    <w:rsid w:val="009F78EC"/>
    <w:rsid w:val="00A00E98"/>
    <w:rsid w:val="00A04724"/>
    <w:rsid w:val="00A164D0"/>
    <w:rsid w:val="00A17266"/>
    <w:rsid w:val="00A2294E"/>
    <w:rsid w:val="00A22F38"/>
    <w:rsid w:val="00A32D68"/>
    <w:rsid w:val="00A4078D"/>
    <w:rsid w:val="00A66A46"/>
    <w:rsid w:val="00A7559C"/>
    <w:rsid w:val="00A820DC"/>
    <w:rsid w:val="00A82F2A"/>
    <w:rsid w:val="00AA30F3"/>
    <w:rsid w:val="00AA6DD2"/>
    <w:rsid w:val="00AB317F"/>
    <w:rsid w:val="00AC3DE4"/>
    <w:rsid w:val="00AC4685"/>
    <w:rsid w:val="00AC6960"/>
    <w:rsid w:val="00AD4F68"/>
    <w:rsid w:val="00AD677C"/>
    <w:rsid w:val="00AE0D57"/>
    <w:rsid w:val="00AE2595"/>
    <w:rsid w:val="00AE7870"/>
    <w:rsid w:val="00AE7F04"/>
    <w:rsid w:val="00AF01AB"/>
    <w:rsid w:val="00AF23A2"/>
    <w:rsid w:val="00B03EC1"/>
    <w:rsid w:val="00B06FC6"/>
    <w:rsid w:val="00B8482E"/>
    <w:rsid w:val="00B86AF2"/>
    <w:rsid w:val="00B9665D"/>
    <w:rsid w:val="00BA0194"/>
    <w:rsid w:val="00BA1F5C"/>
    <w:rsid w:val="00BA40BF"/>
    <w:rsid w:val="00BC3B75"/>
    <w:rsid w:val="00BC5D6E"/>
    <w:rsid w:val="00BD7CF5"/>
    <w:rsid w:val="00BE0F04"/>
    <w:rsid w:val="00BF3B38"/>
    <w:rsid w:val="00BF777E"/>
    <w:rsid w:val="00C04E8A"/>
    <w:rsid w:val="00C11901"/>
    <w:rsid w:val="00C17D24"/>
    <w:rsid w:val="00C2101F"/>
    <w:rsid w:val="00C2496A"/>
    <w:rsid w:val="00C32291"/>
    <w:rsid w:val="00C3724B"/>
    <w:rsid w:val="00C57098"/>
    <w:rsid w:val="00C60409"/>
    <w:rsid w:val="00C67F30"/>
    <w:rsid w:val="00C81509"/>
    <w:rsid w:val="00C94421"/>
    <w:rsid w:val="00CA2943"/>
    <w:rsid w:val="00CB2C05"/>
    <w:rsid w:val="00CB3B98"/>
    <w:rsid w:val="00CB668D"/>
    <w:rsid w:val="00CB7679"/>
    <w:rsid w:val="00CC1872"/>
    <w:rsid w:val="00CC7356"/>
    <w:rsid w:val="00CD075A"/>
    <w:rsid w:val="00CE41FC"/>
    <w:rsid w:val="00D1280C"/>
    <w:rsid w:val="00D13650"/>
    <w:rsid w:val="00D15714"/>
    <w:rsid w:val="00D200E5"/>
    <w:rsid w:val="00D349F7"/>
    <w:rsid w:val="00D37E2D"/>
    <w:rsid w:val="00D40620"/>
    <w:rsid w:val="00D4351B"/>
    <w:rsid w:val="00D44E87"/>
    <w:rsid w:val="00D46617"/>
    <w:rsid w:val="00D47A84"/>
    <w:rsid w:val="00D50A98"/>
    <w:rsid w:val="00D5235A"/>
    <w:rsid w:val="00D55428"/>
    <w:rsid w:val="00D55DC2"/>
    <w:rsid w:val="00D65161"/>
    <w:rsid w:val="00D71F44"/>
    <w:rsid w:val="00D77089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3912"/>
    <w:rsid w:val="00E54841"/>
    <w:rsid w:val="00E57CE7"/>
    <w:rsid w:val="00E60555"/>
    <w:rsid w:val="00E6116E"/>
    <w:rsid w:val="00E63F17"/>
    <w:rsid w:val="00E642DC"/>
    <w:rsid w:val="00E724C5"/>
    <w:rsid w:val="00E74DAB"/>
    <w:rsid w:val="00E769A3"/>
    <w:rsid w:val="00E8078C"/>
    <w:rsid w:val="00E846EC"/>
    <w:rsid w:val="00E85402"/>
    <w:rsid w:val="00E968B8"/>
    <w:rsid w:val="00EA7773"/>
    <w:rsid w:val="00ED4D94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936CE"/>
    <w:rsid w:val="00F95DE0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16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FA38-B93A-4584-B70E-26AE45F2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4</cp:revision>
  <cp:lastPrinted>2026-02-09T12:28:00Z</cp:lastPrinted>
  <dcterms:created xsi:type="dcterms:W3CDTF">2026-02-03T09:39:00Z</dcterms:created>
  <dcterms:modified xsi:type="dcterms:W3CDTF">2026-02-09T12:30:00Z</dcterms:modified>
</cp:coreProperties>
</file>