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2C5A0A" w:rsidRDefault="002C5A0A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</w:p>
    <w:p w:rsidR="001B1B1A" w:rsidRDefault="001B1B1A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</w:p>
    <w:p w:rsidR="00D54E6E" w:rsidRDefault="00D54E6E" w:rsidP="00704722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D54E6E" w:rsidRPr="005D1BDE" w:rsidRDefault="00D54E6E" w:rsidP="008C3B5F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16543A" w:rsidRPr="00EE6878" w:rsidRDefault="0016543A" w:rsidP="001B1B1A">
      <w:pPr>
        <w:pStyle w:val="Title"/>
        <w:jc w:val="both"/>
        <w:rPr>
          <w:rFonts w:ascii="Garamond" w:hAnsi="Garamond"/>
          <w:szCs w:val="24"/>
          <w:lang w:val="sq-AL"/>
        </w:rPr>
      </w:pPr>
    </w:p>
    <w:p w:rsidR="0016543A" w:rsidRPr="0017413B" w:rsidRDefault="00BC3B75" w:rsidP="00BC3B7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 </w:t>
      </w:r>
      <w:r w:rsidR="0017413B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</w:t>
      </w:r>
      <w:r w:rsidR="00B61162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</w:t>
      </w:r>
      <w:r w:rsidR="00EA05CD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BC3B75" w:rsidRPr="0017413B" w:rsidRDefault="00B61162" w:rsidP="00BC3B75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MAGAZINIER</w:t>
      </w:r>
      <w:r w:rsidR="001F0F7F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- 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NË SEKTORIN E SHËRBIMEVE MBËSHTETËSE</w:t>
      </w:r>
    </w:p>
    <w:p w:rsidR="00BC3B75" w:rsidRDefault="0016543A" w:rsidP="00BC3B75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Në 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bështetje të ligjit Nr.55/2023 “Për Menaxhimin e Garancive dhe Kredive të Pakthyera” si dhe urdhërit të Kryemi</w:t>
      </w:r>
      <w:r w:rsidR="00BC3B75">
        <w:rPr>
          <w:rFonts w:ascii="Times New Roman" w:eastAsia="Wingdings" w:hAnsi="Times New Roman" w:cs="Times New Roman"/>
          <w:sz w:val="24"/>
          <w:szCs w:val="24"/>
          <w:lang w:val="it-IT"/>
        </w:rPr>
        <w:t>nistrit nr. 17 datë 25.01.2024 Për 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iratimin e Strukturës</w:t>
      </w:r>
      <w:r w:rsidR="008E601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të Organikës të Agjencisë të Garancisë dhe Kredive të Pakthyera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 Njoftohet hapja e pozicionit të lirë të punës si vijon: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TË DHËNAT PËR POZICIONIN E PUNËS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Emërtesa e pozicion</w:t>
      </w:r>
      <w:r w:rsidR="009A3686">
        <w:rPr>
          <w:rFonts w:ascii="Times New Roman" w:eastAsia="Wingdings" w:hAnsi="Times New Roman" w:cs="Times New Roman"/>
          <w:sz w:val="24"/>
          <w:szCs w:val="24"/>
          <w:lang w:val="it-IT"/>
        </w:rPr>
        <w:t>it: Magazinier në Sektorin e Shërbimeve Mbështetëse.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Institucioni: Agjencia e Menaxhimit të Garancive dhe Kredive të Pakthyera</w:t>
      </w:r>
      <w:r w:rsidR="009A3686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570EBC" w:rsidRPr="00201695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Raporton tek: Përgje</w:t>
      </w:r>
      <w:r w:rsidR="009A3686">
        <w:rPr>
          <w:rFonts w:ascii="Times New Roman" w:eastAsia="Wingdings" w:hAnsi="Times New Roman" w:cs="Times New Roman"/>
          <w:sz w:val="24"/>
          <w:szCs w:val="24"/>
          <w:lang w:val="it-IT"/>
        </w:rPr>
        <w:t>gjësi i Sektorit të Shërbimeve Mbështetëse.</w:t>
      </w:r>
    </w:p>
    <w:p w:rsidR="0016543A" w:rsidRPr="00201695" w:rsidRDefault="00EA05CD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</w:p>
    <w:p w:rsidR="009A3686" w:rsidRDefault="009A3686" w:rsidP="009A368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Është në varësi të Përgjegjësit të Sektorit të Shërbimeve Mbështetëse.</w:t>
      </w:r>
    </w:p>
    <w:p w:rsidR="009A3686" w:rsidRDefault="009A3686" w:rsidP="009A368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Administron ruajtjen, dokumentimin dhe qarkullimin e materialeve që janë gjendje në magazinë, sipas akteve ligjore në fuqi.</w:t>
      </w:r>
    </w:p>
    <w:p w:rsidR="009A3686" w:rsidRDefault="009A3686" w:rsidP="009A368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veprim e kryhen mbi bazën e dokumentave përkatëse, si fletë- hyrje, fletë-dalje, faturë, etj.</w:t>
      </w:r>
    </w:p>
    <w:p w:rsidR="009A3686" w:rsidRDefault="009A3686" w:rsidP="009A368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Çdo veprim që kryhet për daljen e materialeve nga magazina duhet të bëhet vetëm mbi bazën e urdhër-dorëzimit të Përgjegjësit të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Sektorit të Shërbimeve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9A3686" w:rsidRDefault="009A3686" w:rsidP="009A368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Kryen rakordimet e përmuajshme me punonjësin e sektorit të financës që i është ngarkuar kjo detyrë.</w:t>
      </w:r>
    </w:p>
    <w:p w:rsidR="009A3686" w:rsidRDefault="009A3686" w:rsidP="009A368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Mban evidencë për inventarin e paisjeve dhe mjeteve në administrim të punonjësve në Drejtorinë e Përgjithshme.</w:t>
      </w:r>
    </w:p>
    <w:p w:rsidR="009A3686" w:rsidRDefault="009A3686" w:rsidP="009A368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Bën hyrjet në magazinë të sendeve të luajtshme që merren në pronësi nga Agjencia dhe kur ato nuk mbahen në magazinë, bën daljen e tyre nga magazina sipas rregullave dhe urdhërit të Drejtorit të Përgjithshëm.</w:t>
      </w:r>
    </w:p>
    <w:p w:rsidR="009A3686" w:rsidRDefault="009A3686" w:rsidP="009A3686">
      <w:pPr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16543A" w:rsidRPr="001F0F7F" w:rsidRDefault="0016543A" w:rsidP="001F0F7F">
      <w:pPr>
        <w:spacing w:after="160"/>
        <w:ind w:left="720"/>
        <w:jc w:val="both"/>
        <w:rPr>
          <w:rFonts w:ascii="Times New Roman" w:hAnsi="Times New Roman" w:cs="Times New Roman"/>
          <w:bCs/>
          <w:sz w:val="24"/>
          <w:szCs w:val="24"/>
          <w:bdr w:val="nil"/>
          <w:lang w:val="it-IT"/>
        </w:rPr>
      </w:pPr>
    </w:p>
    <w:p w:rsidR="0016543A" w:rsidRDefault="00EA05CD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KUSHTET Q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PLOT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SOJ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KANDIDATI</w:t>
      </w:r>
    </w:p>
    <w:p w:rsidR="00EA05CD" w:rsidRPr="00201695" w:rsidRDefault="00EA05CD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 e përgjithshme të pozicionit të punës si vijon:</w:t>
      </w:r>
    </w:p>
    <w:p w:rsidR="0016543A" w:rsidRPr="00201695" w:rsidRDefault="007A64D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A64D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</w:t>
      </w:r>
      <w:r w:rsidR="007A64DB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 xml:space="preserve"> kërkesat për llojin dhe nivelin arsimor, përvojës dhe kërkesat për kategorin</w:t>
      </w:r>
      <w:r w:rsidR="00EA05CD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</w:t>
      </w:r>
      <w:r w:rsidR="00EA05CD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EC7A51" w:rsidRPr="00201695" w:rsidRDefault="00EC7A51" w:rsidP="00EC7A5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kryer nivelin minimal të diplomës Arsimin e Mesëm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;</w:t>
      </w:r>
    </w:p>
    <w:p w:rsidR="00EC7A51" w:rsidRDefault="00EC7A51" w:rsidP="00EC7A51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mira komunikimi;</w:t>
      </w:r>
    </w:p>
    <w:p w:rsidR="0077678C" w:rsidRPr="00EC7A51" w:rsidRDefault="00EC7A51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eksperiencë pune të mëparshme në këtë profil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DOKUMENTACIONI QË DUHET TË DORËZO</w:t>
      </w:r>
      <w:r w:rsidR="00EA05CD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të diplomës (përfshirë edhe diplomën Bachelor). Për diplomat e marra jashtë Republikës së Shqipërisë të përcillet njehsimi nga Ministria e Arsimit dhe e Sportit;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903146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Vetdeklarim te gjëndjes Gjygjësore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/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Dëshmi Penaliteti</w:t>
      </w:r>
    </w:p>
    <w:p w:rsidR="0077678C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 tjetër që vërteton trajnimet, kualifikimet, arsimin shtesë, vlerësimet pozitive apo të tjera të përmendura në jetëshkrimin tuaj. </w:t>
      </w:r>
    </w:p>
    <w:p w:rsidR="0077678C" w:rsidRPr="0077678C" w:rsidRDefault="0077678C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1D54B1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brenda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D54B1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Pr="001D54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B140D">
        <w:rPr>
          <w:rFonts w:ascii="Times New Roman" w:hAnsi="Times New Roman" w:cs="Times New Roman"/>
          <w:spacing w:val="-2"/>
          <w:sz w:val="24"/>
          <w:szCs w:val="24"/>
        </w:rPr>
        <w:t>23</w:t>
      </w:r>
      <w:r w:rsidR="00EC7A51">
        <w:rPr>
          <w:rFonts w:ascii="Times New Roman" w:hAnsi="Times New Roman" w:cs="Times New Roman"/>
          <w:spacing w:val="-2"/>
          <w:sz w:val="24"/>
          <w:szCs w:val="24"/>
        </w:rPr>
        <w:t>.06</w:t>
      </w:r>
      <w:r w:rsidR="00D54E6E" w:rsidRPr="00D54E6E">
        <w:rPr>
          <w:rFonts w:ascii="Times New Roman" w:hAnsi="Times New Roman" w:cs="Times New Roman"/>
          <w:spacing w:val="-2"/>
          <w:sz w:val="24"/>
          <w:szCs w:val="24"/>
        </w:rPr>
        <w:t>.2026</w:t>
      </w:r>
      <w:r w:rsidR="001B1B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B1B1A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5B140D">
        <w:rPr>
          <w:rFonts w:ascii="Times New Roman" w:hAnsi="Times New Roman" w:cs="Times New Roman"/>
          <w:spacing w:val="-2"/>
          <w:sz w:val="24"/>
          <w:szCs w:val="24"/>
        </w:rPr>
        <w:t xml:space="preserve"> 16:3</w:t>
      </w:r>
      <w:r w:rsidR="001D54B1" w:rsidRPr="00D54E6E">
        <w:rPr>
          <w:rFonts w:ascii="Times New Roman" w:hAnsi="Times New Roman" w:cs="Times New Roman"/>
          <w:spacing w:val="-2"/>
          <w:sz w:val="24"/>
          <w:szCs w:val="24"/>
        </w:rPr>
        <w:t>0.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16543A" w:rsidRPr="0077678C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EC7A51">
        <w:rPr>
          <w:rFonts w:ascii="Times New Roman" w:eastAsia="Wingdings" w:hAnsi="Times New Roman" w:cs="Times New Roman"/>
          <w:sz w:val="24"/>
          <w:szCs w:val="24"/>
          <w:lang w:val="it-IT"/>
        </w:rPr>
        <w:t>7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5B140D">
        <w:rPr>
          <w:rFonts w:ascii="Times New Roman" w:hAnsi="Times New Roman" w:cs="Times New Roman"/>
          <w:spacing w:val="-2"/>
          <w:sz w:val="24"/>
          <w:szCs w:val="24"/>
        </w:rPr>
        <w:t>23</w:t>
      </w:r>
      <w:r w:rsidR="00EC7A51">
        <w:rPr>
          <w:rFonts w:ascii="Times New Roman" w:hAnsi="Times New Roman" w:cs="Times New Roman"/>
          <w:spacing w:val="-2"/>
          <w:sz w:val="24"/>
          <w:szCs w:val="24"/>
        </w:rPr>
        <w:t>.06</w:t>
      </w:r>
      <w:r w:rsidR="00D54E6E" w:rsidRPr="00D54E6E">
        <w:rPr>
          <w:rFonts w:ascii="Times New Roman" w:hAnsi="Times New Roman" w:cs="Times New Roman"/>
          <w:spacing w:val="-2"/>
          <w:sz w:val="24"/>
          <w:szCs w:val="24"/>
        </w:rPr>
        <w:t>.2026</w:t>
      </w:r>
      <w:r w:rsidRPr="00D54E6E">
        <w:rPr>
          <w:rFonts w:ascii="Times New Roman" w:eastAsia="Wingdings" w:hAnsi="Times New Roman" w:cs="Times New Roman"/>
          <w:sz w:val="24"/>
          <w:szCs w:val="24"/>
          <w:lang w:val="it-IT"/>
        </w:rPr>
        <w:t>,</w:t>
      </w:r>
      <w:r w:rsidRPr="001D54B1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16543A" w:rsidRPr="00EA05CD" w:rsidRDefault="0016543A" w:rsidP="0016543A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16543A" w:rsidRPr="00C27E7E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C27E7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Fushat e njohurive, aftësitë dhe cilesit mbi të cilat do te zhvillohet intervista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16543A" w:rsidRPr="00EA05CD" w:rsidRDefault="0016543A" w:rsidP="00EA05CD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Për deklarimin dhe kontrollin e pasurive, të detyrimeve financiare të të zgjedhurve dhe të disa nenpunësve publikë” i ndryshuar</w:t>
      </w:r>
    </w:p>
    <w:p w:rsidR="0016543A" w:rsidRPr="00201695" w:rsidRDefault="0016543A" w:rsidP="00BC3B75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="00BC3B75"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</w:t>
      </w:r>
      <w:r w:rsidR="001917D2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Rregullore, në faqen zyrtare të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AMGKP)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</w:t>
      </w:r>
      <w:r w:rsidR="00E9492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a. Vlerësimin e jetëshkrimit (CV);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Pr="00201695" w:rsidRDefault="0016543A" w:rsidP="00E9492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543A" w:rsidRPr="00201695" w:rsidRDefault="0016543A" w:rsidP="00E9492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4B5767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7845DF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Default="00C57098" w:rsidP="0016543A">
      <w:pPr>
        <w:spacing w:line="40" w:lineRule="atLeast"/>
        <w:jc w:val="both"/>
        <w:rPr>
          <w:rFonts w:ascii="Times New Roman" w:hAnsi="Times New Roman"/>
          <w:b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B1B1A">
        <w:rPr>
          <w:rFonts w:ascii="Times New Roman" w:hAnsi="Times New Roman"/>
          <w:b/>
          <w:sz w:val="24"/>
          <w:szCs w:val="24"/>
        </w:rPr>
        <w:t xml:space="preserve">     </w:t>
      </w:r>
    </w:p>
    <w:p w:rsidR="001B1B1A" w:rsidRPr="001372D3" w:rsidRDefault="001B1B1A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</w:p>
    <w:p w:rsidR="00652DFC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736888" w:rsidRDefault="00736888" w:rsidP="00736888">
      <w:pPr>
        <w:pStyle w:val="ListParagraph"/>
        <w:rPr>
          <w:rFonts w:ascii="Times New Roman" w:hAnsi="Times New Roman"/>
          <w:b/>
          <w:sz w:val="24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  <w:bookmarkStart w:id="0" w:name="_GoBack"/>
      <w:bookmarkEnd w:id="0"/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36888" w:rsidRDefault="00736888" w:rsidP="00736888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Pr="00EE687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D54E6E" w:rsidRDefault="00D54E6E" w:rsidP="00D54E6E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1B1B1A" w:rsidRPr="003C1795" w:rsidRDefault="001B1B1A" w:rsidP="001B1B1A">
      <w:pPr>
        <w:pStyle w:val="NormalWeb"/>
        <w:spacing w:before="0" w:beforeAutospacing="0" w:after="0" w:afterAutospacing="0"/>
        <w:ind w:right="-522"/>
        <w:jc w:val="both"/>
        <w:rPr>
          <w:b/>
          <w:lang w:val="sq-AL"/>
        </w:rPr>
      </w:pPr>
      <w:r w:rsidRPr="003C1795">
        <w:rPr>
          <w:b/>
          <w:lang w:val="sq-AL"/>
        </w:rPr>
        <w:t xml:space="preserve">        </w:t>
      </w:r>
    </w:p>
    <w:p w:rsidR="005E5E68" w:rsidRPr="003C1795" w:rsidRDefault="005E5E68" w:rsidP="005E5E68">
      <w:pPr>
        <w:spacing w:after="1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82F2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</w:t>
      </w:r>
    </w:p>
    <w:p w:rsidR="00D91D19" w:rsidRDefault="00D91D19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5A59C0" w:rsidRPr="00D91D19" w:rsidRDefault="005A59C0" w:rsidP="00D91D19">
      <w:pPr>
        <w:jc w:val="center"/>
        <w:rPr>
          <w:rFonts w:ascii="Times New Roman" w:hAnsi="Times New Roman" w:cs="Times New Roman"/>
          <w:sz w:val="12"/>
          <w:szCs w:val="12"/>
          <w:lang w:val="it-IT"/>
        </w:rPr>
      </w:pPr>
    </w:p>
    <w:sectPr w:rsidR="005A59C0" w:rsidRPr="00D91D19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C4" w:rsidRDefault="002160C4" w:rsidP="00285632">
      <w:pPr>
        <w:spacing w:after="0" w:line="240" w:lineRule="auto"/>
      </w:pPr>
      <w:r>
        <w:separator/>
      </w:r>
    </w:p>
  </w:endnote>
  <w:endnote w:type="continuationSeparator" w:id="0">
    <w:p w:rsidR="002160C4" w:rsidRDefault="002160C4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C4" w:rsidRDefault="002160C4" w:rsidP="00285632">
      <w:pPr>
        <w:spacing w:after="0" w:line="240" w:lineRule="auto"/>
      </w:pPr>
      <w:r>
        <w:separator/>
      </w:r>
    </w:p>
  </w:footnote>
  <w:footnote w:type="continuationSeparator" w:id="0">
    <w:p w:rsidR="002160C4" w:rsidRDefault="002160C4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284"/>
    <w:multiLevelType w:val="hybridMultilevel"/>
    <w:tmpl w:val="13142FC2"/>
    <w:lvl w:ilvl="0" w:tplc="A38E23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7D57"/>
    <w:multiLevelType w:val="hybridMultilevel"/>
    <w:tmpl w:val="AA3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2B1C"/>
    <w:rsid w:val="000064DF"/>
    <w:rsid w:val="00012E50"/>
    <w:rsid w:val="00013BE3"/>
    <w:rsid w:val="000327B1"/>
    <w:rsid w:val="00044373"/>
    <w:rsid w:val="00053736"/>
    <w:rsid w:val="000608B7"/>
    <w:rsid w:val="00063870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225B"/>
    <w:rsid w:val="000A7DC9"/>
    <w:rsid w:val="000B112F"/>
    <w:rsid w:val="000B5F3B"/>
    <w:rsid w:val="000C207F"/>
    <w:rsid w:val="000D17F1"/>
    <w:rsid w:val="000D196C"/>
    <w:rsid w:val="0010688E"/>
    <w:rsid w:val="00106FD8"/>
    <w:rsid w:val="0010791F"/>
    <w:rsid w:val="001242C2"/>
    <w:rsid w:val="001372D3"/>
    <w:rsid w:val="001433C4"/>
    <w:rsid w:val="0014683C"/>
    <w:rsid w:val="00154A17"/>
    <w:rsid w:val="00154E5C"/>
    <w:rsid w:val="00155036"/>
    <w:rsid w:val="0015592B"/>
    <w:rsid w:val="0016543A"/>
    <w:rsid w:val="001660B1"/>
    <w:rsid w:val="00167504"/>
    <w:rsid w:val="00170C1E"/>
    <w:rsid w:val="0017413B"/>
    <w:rsid w:val="001870E9"/>
    <w:rsid w:val="001917D2"/>
    <w:rsid w:val="00192629"/>
    <w:rsid w:val="001A1F60"/>
    <w:rsid w:val="001A395D"/>
    <w:rsid w:val="001A3D5A"/>
    <w:rsid w:val="001B1B1A"/>
    <w:rsid w:val="001B1EBF"/>
    <w:rsid w:val="001B7DF6"/>
    <w:rsid w:val="001C5FCC"/>
    <w:rsid w:val="001D49A0"/>
    <w:rsid w:val="001D54B1"/>
    <w:rsid w:val="001E223B"/>
    <w:rsid w:val="001E40B4"/>
    <w:rsid w:val="001F0F7F"/>
    <w:rsid w:val="001F20AD"/>
    <w:rsid w:val="001F5BE1"/>
    <w:rsid w:val="00202826"/>
    <w:rsid w:val="002033E1"/>
    <w:rsid w:val="00204E92"/>
    <w:rsid w:val="00210424"/>
    <w:rsid w:val="00211A6A"/>
    <w:rsid w:val="00213A2E"/>
    <w:rsid w:val="002160C4"/>
    <w:rsid w:val="00230EC0"/>
    <w:rsid w:val="002374B8"/>
    <w:rsid w:val="002376AA"/>
    <w:rsid w:val="002401E0"/>
    <w:rsid w:val="00245D21"/>
    <w:rsid w:val="00246C7C"/>
    <w:rsid w:val="002475E3"/>
    <w:rsid w:val="00251B44"/>
    <w:rsid w:val="0025608B"/>
    <w:rsid w:val="0026329B"/>
    <w:rsid w:val="0026563A"/>
    <w:rsid w:val="00274741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5A0A"/>
    <w:rsid w:val="002C6F97"/>
    <w:rsid w:val="002D4224"/>
    <w:rsid w:val="002F1C1D"/>
    <w:rsid w:val="00303C33"/>
    <w:rsid w:val="003049CA"/>
    <w:rsid w:val="00311006"/>
    <w:rsid w:val="00312E47"/>
    <w:rsid w:val="00321A93"/>
    <w:rsid w:val="00326AC4"/>
    <w:rsid w:val="00326C05"/>
    <w:rsid w:val="0033167C"/>
    <w:rsid w:val="00336FF2"/>
    <w:rsid w:val="00342258"/>
    <w:rsid w:val="003426AA"/>
    <w:rsid w:val="0035210B"/>
    <w:rsid w:val="003522B0"/>
    <w:rsid w:val="003557FF"/>
    <w:rsid w:val="003613E4"/>
    <w:rsid w:val="0036197E"/>
    <w:rsid w:val="003664FC"/>
    <w:rsid w:val="0036778C"/>
    <w:rsid w:val="0039762A"/>
    <w:rsid w:val="003B26C9"/>
    <w:rsid w:val="003B54E6"/>
    <w:rsid w:val="003D29C3"/>
    <w:rsid w:val="003D501B"/>
    <w:rsid w:val="003E1696"/>
    <w:rsid w:val="003F269F"/>
    <w:rsid w:val="003F5D27"/>
    <w:rsid w:val="003F6168"/>
    <w:rsid w:val="00410BF6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3FEB"/>
    <w:rsid w:val="004A4F82"/>
    <w:rsid w:val="004A571E"/>
    <w:rsid w:val="004B45FD"/>
    <w:rsid w:val="004B5767"/>
    <w:rsid w:val="004B6441"/>
    <w:rsid w:val="004C1551"/>
    <w:rsid w:val="004D614C"/>
    <w:rsid w:val="004D656D"/>
    <w:rsid w:val="004D6EC2"/>
    <w:rsid w:val="004E22EC"/>
    <w:rsid w:val="004E620A"/>
    <w:rsid w:val="004E7B67"/>
    <w:rsid w:val="004F2C2F"/>
    <w:rsid w:val="004F4D73"/>
    <w:rsid w:val="004F6C5D"/>
    <w:rsid w:val="004F6CCD"/>
    <w:rsid w:val="00501420"/>
    <w:rsid w:val="00515B71"/>
    <w:rsid w:val="005348F4"/>
    <w:rsid w:val="005413ED"/>
    <w:rsid w:val="00552AC3"/>
    <w:rsid w:val="00555022"/>
    <w:rsid w:val="00561C5B"/>
    <w:rsid w:val="00562013"/>
    <w:rsid w:val="0056450B"/>
    <w:rsid w:val="00570EBC"/>
    <w:rsid w:val="0058411A"/>
    <w:rsid w:val="005A59C0"/>
    <w:rsid w:val="005B03FF"/>
    <w:rsid w:val="005B140D"/>
    <w:rsid w:val="005C78E1"/>
    <w:rsid w:val="005E3C0B"/>
    <w:rsid w:val="005E5E68"/>
    <w:rsid w:val="005F080C"/>
    <w:rsid w:val="00601C48"/>
    <w:rsid w:val="00604C1D"/>
    <w:rsid w:val="00605640"/>
    <w:rsid w:val="00605892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84F0C"/>
    <w:rsid w:val="00691621"/>
    <w:rsid w:val="00693324"/>
    <w:rsid w:val="00695CF4"/>
    <w:rsid w:val="006B03CD"/>
    <w:rsid w:val="006D559F"/>
    <w:rsid w:val="006E1374"/>
    <w:rsid w:val="006E2814"/>
    <w:rsid w:val="006E6D24"/>
    <w:rsid w:val="006E703E"/>
    <w:rsid w:val="006F39C8"/>
    <w:rsid w:val="006F7591"/>
    <w:rsid w:val="007018E6"/>
    <w:rsid w:val="00702C6A"/>
    <w:rsid w:val="00704722"/>
    <w:rsid w:val="007050E0"/>
    <w:rsid w:val="00705FCE"/>
    <w:rsid w:val="0071227E"/>
    <w:rsid w:val="007152EC"/>
    <w:rsid w:val="00723C04"/>
    <w:rsid w:val="0073516B"/>
    <w:rsid w:val="00736888"/>
    <w:rsid w:val="007440EA"/>
    <w:rsid w:val="0077504E"/>
    <w:rsid w:val="0077678C"/>
    <w:rsid w:val="007809E6"/>
    <w:rsid w:val="00781F44"/>
    <w:rsid w:val="007843B6"/>
    <w:rsid w:val="007845DF"/>
    <w:rsid w:val="007929CD"/>
    <w:rsid w:val="0079721D"/>
    <w:rsid w:val="007A5AAC"/>
    <w:rsid w:val="007A64DB"/>
    <w:rsid w:val="007B4F16"/>
    <w:rsid w:val="007C0AF2"/>
    <w:rsid w:val="007D09AF"/>
    <w:rsid w:val="007E0637"/>
    <w:rsid w:val="007E4E96"/>
    <w:rsid w:val="007F606E"/>
    <w:rsid w:val="00801A19"/>
    <w:rsid w:val="008024F7"/>
    <w:rsid w:val="00805F9D"/>
    <w:rsid w:val="008105F9"/>
    <w:rsid w:val="008165AA"/>
    <w:rsid w:val="00825078"/>
    <w:rsid w:val="00825B27"/>
    <w:rsid w:val="008261D6"/>
    <w:rsid w:val="00827AB0"/>
    <w:rsid w:val="008412D3"/>
    <w:rsid w:val="008456A7"/>
    <w:rsid w:val="00865B09"/>
    <w:rsid w:val="00865C6C"/>
    <w:rsid w:val="00870409"/>
    <w:rsid w:val="0087663B"/>
    <w:rsid w:val="008841C1"/>
    <w:rsid w:val="0089093E"/>
    <w:rsid w:val="008963B6"/>
    <w:rsid w:val="00896DC1"/>
    <w:rsid w:val="008A1A9C"/>
    <w:rsid w:val="008B4D62"/>
    <w:rsid w:val="008B636F"/>
    <w:rsid w:val="008C11F1"/>
    <w:rsid w:val="008C3379"/>
    <w:rsid w:val="008C3B5F"/>
    <w:rsid w:val="008C45D3"/>
    <w:rsid w:val="008C643F"/>
    <w:rsid w:val="008E6013"/>
    <w:rsid w:val="008F0905"/>
    <w:rsid w:val="00903146"/>
    <w:rsid w:val="0090463C"/>
    <w:rsid w:val="009163A2"/>
    <w:rsid w:val="00916C0C"/>
    <w:rsid w:val="00926380"/>
    <w:rsid w:val="00926C98"/>
    <w:rsid w:val="00930F01"/>
    <w:rsid w:val="0093118E"/>
    <w:rsid w:val="00932DB9"/>
    <w:rsid w:val="00936102"/>
    <w:rsid w:val="00937487"/>
    <w:rsid w:val="009407C3"/>
    <w:rsid w:val="00975190"/>
    <w:rsid w:val="0097671A"/>
    <w:rsid w:val="00980349"/>
    <w:rsid w:val="00982105"/>
    <w:rsid w:val="0098455C"/>
    <w:rsid w:val="0099383E"/>
    <w:rsid w:val="00993E71"/>
    <w:rsid w:val="009A3686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956"/>
    <w:rsid w:val="009F78EC"/>
    <w:rsid w:val="00A00E98"/>
    <w:rsid w:val="00A04724"/>
    <w:rsid w:val="00A04795"/>
    <w:rsid w:val="00A164D0"/>
    <w:rsid w:val="00A2294E"/>
    <w:rsid w:val="00A22F38"/>
    <w:rsid w:val="00A23ED8"/>
    <w:rsid w:val="00A32D68"/>
    <w:rsid w:val="00A4078D"/>
    <w:rsid w:val="00A469E6"/>
    <w:rsid w:val="00A54E09"/>
    <w:rsid w:val="00A66A46"/>
    <w:rsid w:val="00A67EFB"/>
    <w:rsid w:val="00A820DC"/>
    <w:rsid w:val="00A82F2A"/>
    <w:rsid w:val="00AA30F3"/>
    <w:rsid w:val="00AA6DD2"/>
    <w:rsid w:val="00AB317F"/>
    <w:rsid w:val="00AC326C"/>
    <w:rsid w:val="00AC3DE4"/>
    <w:rsid w:val="00AC4685"/>
    <w:rsid w:val="00AC6960"/>
    <w:rsid w:val="00AD677C"/>
    <w:rsid w:val="00AD7C73"/>
    <w:rsid w:val="00AE0D57"/>
    <w:rsid w:val="00AE2595"/>
    <w:rsid w:val="00AE7870"/>
    <w:rsid w:val="00AE7F04"/>
    <w:rsid w:val="00AF01AB"/>
    <w:rsid w:val="00AF23A2"/>
    <w:rsid w:val="00B06FC6"/>
    <w:rsid w:val="00B25901"/>
    <w:rsid w:val="00B61162"/>
    <w:rsid w:val="00B8482E"/>
    <w:rsid w:val="00B86AF2"/>
    <w:rsid w:val="00B870A7"/>
    <w:rsid w:val="00B9665D"/>
    <w:rsid w:val="00BA0194"/>
    <w:rsid w:val="00BA1F5C"/>
    <w:rsid w:val="00BA40BF"/>
    <w:rsid w:val="00BC3B75"/>
    <w:rsid w:val="00BC5D6E"/>
    <w:rsid w:val="00BD7CF5"/>
    <w:rsid w:val="00BF3B38"/>
    <w:rsid w:val="00BF777E"/>
    <w:rsid w:val="00C04E8A"/>
    <w:rsid w:val="00C11901"/>
    <w:rsid w:val="00C17D24"/>
    <w:rsid w:val="00C2101F"/>
    <w:rsid w:val="00C2496A"/>
    <w:rsid w:val="00C27E7E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7356"/>
    <w:rsid w:val="00CD075A"/>
    <w:rsid w:val="00CE41FC"/>
    <w:rsid w:val="00D1280C"/>
    <w:rsid w:val="00D15714"/>
    <w:rsid w:val="00D170A1"/>
    <w:rsid w:val="00D200E5"/>
    <w:rsid w:val="00D349F7"/>
    <w:rsid w:val="00D37E2D"/>
    <w:rsid w:val="00D40620"/>
    <w:rsid w:val="00D44E87"/>
    <w:rsid w:val="00D46617"/>
    <w:rsid w:val="00D50A98"/>
    <w:rsid w:val="00D5235A"/>
    <w:rsid w:val="00D54E6E"/>
    <w:rsid w:val="00D55428"/>
    <w:rsid w:val="00D55DC2"/>
    <w:rsid w:val="00D71F44"/>
    <w:rsid w:val="00D77089"/>
    <w:rsid w:val="00D91D19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7CE7"/>
    <w:rsid w:val="00E60555"/>
    <w:rsid w:val="00E6116E"/>
    <w:rsid w:val="00E62362"/>
    <w:rsid w:val="00E63F17"/>
    <w:rsid w:val="00E642DC"/>
    <w:rsid w:val="00E724C5"/>
    <w:rsid w:val="00E74DAB"/>
    <w:rsid w:val="00E769A3"/>
    <w:rsid w:val="00E8078C"/>
    <w:rsid w:val="00E846EC"/>
    <w:rsid w:val="00E85402"/>
    <w:rsid w:val="00E94929"/>
    <w:rsid w:val="00E968B8"/>
    <w:rsid w:val="00EA05CD"/>
    <w:rsid w:val="00EA7773"/>
    <w:rsid w:val="00EC7A51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16543A"/>
  </w:style>
  <w:style w:type="character" w:styleId="Strong">
    <w:name w:val="Strong"/>
    <w:basedOn w:val="DefaultParagraphFont"/>
    <w:qFormat/>
    <w:rsid w:val="001F0F7F"/>
    <w:rPr>
      <w:b/>
      <w:bCs/>
    </w:rPr>
  </w:style>
  <w:style w:type="paragraph" w:styleId="NormalWeb">
    <w:name w:val="Normal (Web)"/>
    <w:basedOn w:val="Normal"/>
    <w:uiPriority w:val="99"/>
    <w:unhideWhenUsed/>
    <w:rsid w:val="001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D5C8-BA3C-4C73-935F-EEE7FC3D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11</cp:revision>
  <cp:lastPrinted>2026-06-16T07:59:00Z</cp:lastPrinted>
  <dcterms:created xsi:type="dcterms:W3CDTF">2026-06-02T12:16:00Z</dcterms:created>
  <dcterms:modified xsi:type="dcterms:W3CDTF">2026-06-16T12:35:00Z</dcterms:modified>
</cp:coreProperties>
</file>